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66279" w14:textId="5AC43829" w:rsidR="008A2DE4" w:rsidRDefault="002F3292" w:rsidP="001E39DB">
      <w:pPr>
        <w:pStyle w:val="a0"/>
        <w:rPr>
          <w:rtl/>
        </w:rPr>
      </w:pPr>
      <w:r>
        <w:rPr>
          <w:rFonts w:hint="cs"/>
          <w:rtl/>
        </w:rPr>
        <w:t>فهرست ویدیوها:</w:t>
      </w:r>
    </w:p>
    <w:p w14:paraId="07533AE2" w14:textId="79A134D3" w:rsidR="002F3292" w:rsidRDefault="002F3292" w:rsidP="001E39DB">
      <w:pPr>
        <w:pStyle w:val="a1"/>
        <w:rPr>
          <w:rtl/>
        </w:rPr>
      </w:pPr>
      <w:r w:rsidRPr="002F3292">
        <w:rPr>
          <w:rFonts w:hint="cs"/>
          <w:rtl/>
        </w:rPr>
        <w:t xml:space="preserve">فصل اول، </w:t>
      </w:r>
      <w:r w:rsidR="001E39DB">
        <w:rPr>
          <w:rFonts w:hint="cs"/>
          <w:rtl/>
        </w:rPr>
        <w:t>تعاریف و معرفی فمیلی</w:t>
      </w:r>
      <w:r w:rsidR="001E39DB">
        <w:rPr>
          <w:rtl/>
        </w:rPr>
        <w:softHyphen/>
      </w:r>
      <w:r w:rsidR="001E39DB">
        <w:rPr>
          <w:rFonts w:hint="cs"/>
          <w:rtl/>
        </w:rPr>
        <w:t>ها:</w:t>
      </w:r>
    </w:p>
    <w:p w14:paraId="38748BC6" w14:textId="36FD7028" w:rsidR="001E39DB" w:rsidRDefault="001E39DB" w:rsidP="007D66B5">
      <w:pPr>
        <w:pStyle w:val="a"/>
        <w:ind w:left="746" w:hanging="630"/>
      </w:pPr>
      <w:r>
        <w:rPr>
          <w:rFonts w:hint="cs"/>
          <w:rtl/>
        </w:rPr>
        <w:t>تعریف فمیلی و سلسله مراتب</w:t>
      </w:r>
    </w:p>
    <w:p w14:paraId="22A514C3" w14:textId="608629EF" w:rsidR="001E39DB" w:rsidRDefault="001E39DB" w:rsidP="007D66B5">
      <w:pPr>
        <w:pStyle w:val="a"/>
        <w:ind w:left="746" w:hanging="630"/>
      </w:pPr>
      <w:r>
        <w:rPr>
          <w:rFonts w:hint="cs"/>
          <w:rtl/>
        </w:rPr>
        <w:t>انواع فمیلی موجود از لحاظ قابلیت ویرایش</w:t>
      </w:r>
    </w:p>
    <w:p w14:paraId="1603AA1E" w14:textId="75213A6F" w:rsidR="001E39DB" w:rsidRDefault="001E39DB" w:rsidP="007D66B5">
      <w:pPr>
        <w:pStyle w:val="a"/>
        <w:ind w:left="746" w:hanging="630"/>
      </w:pPr>
      <w:r>
        <w:rPr>
          <w:rFonts w:hint="cs"/>
          <w:rtl/>
        </w:rPr>
        <w:t>دسته بندی تمام ابزارهای نرم</w:t>
      </w:r>
      <w:r>
        <w:rPr>
          <w:rtl/>
        </w:rPr>
        <w:softHyphen/>
      </w:r>
      <w:r>
        <w:rPr>
          <w:rFonts w:hint="cs"/>
          <w:rtl/>
        </w:rPr>
        <w:t>افزار بر اساس نوع کاربرد</w:t>
      </w:r>
    </w:p>
    <w:p w14:paraId="16CBA1F2" w14:textId="1FFAFCEF" w:rsidR="001E39DB" w:rsidRDefault="001E39DB" w:rsidP="007D66B5">
      <w:pPr>
        <w:pStyle w:val="a"/>
        <w:ind w:left="746" w:hanging="630"/>
      </w:pPr>
      <w:r>
        <w:rPr>
          <w:rFonts w:hint="cs"/>
          <w:rtl/>
        </w:rPr>
        <w:t>رویکردهای کار در محیط فمیلی و بررسی منابع آن</w:t>
      </w:r>
    </w:p>
    <w:p w14:paraId="7AC61577" w14:textId="303539C8" w:rsidR="001E39DB" w:rsidRDefault="001E39DB" w:rsidP="001E39DB">
      <w:pPr>
        <w:pStyle w:val="a1"/>
        <w:rPr>
          <w:rtl/>
        </w:rPr>
      </w:pPr>
      <w:r>
        <w:rPr>
          <w:rFonts w:hint="cs"/>
          <w:rtl/>
        </w:rPr>
        <w:t>فصل دوم، بررسی فمیلی</w:t>
      </w:r>
      <w:r>
        <w:rPr>
          <w:rtl/>
        </w:rPr>
        <w:softHyphen/>
      </w:r>
      <w:r>
        <w:rPr>
          <w:rFonts w:hint="cs"/>
          <w:rtl/>
        </w:rPr>
        <w:t>های سمبل (</w:t>
      </w:r>
      <w:r>
        <w:t>Symbol Families</w:t>
      </w:r>
      <w:r>
        <w:rPr>
          <w:rFonts w:hint="cs"/>
          <w:rtl/>
        </w:rPr>
        <w:t>)</w:t>
      </w:r>
    </w:p>
    <w:p w14:paraId="04F68481" w14:textId="431BFB17" w:rsidR="001E39DB" w:rsidRDefault="001E39DB" w:rsidP="007D66B5">
      <w:pPr>
        <w:pStyle w:val="a"/>
        <w:ind w:hanging="604"/>
      </w:pPr>
      <w:r>
        <w:rPr>
          <w:rFonts w:hint="cs"/>
          <w:rtl/>
        </w:rPr>
        <w:t>معرفی تمپلیت</w:t>
      </w:r>
      <w:r>
        <w:rPr>
          <w:rtl/>
        </w:rPr>
        <w:softHyphen/>
      </w:r>
      <w:r>
        <w:rPr>
          <w:rFonts w:hint="cs"/>
          <w:rtl/>
        </w:rPr>
        <w:t xml:space="preserve">های </w:t>
      </w:r>
      <w:r>
        <w:t>Annotations</w:t>
      </w:r>
      <w:r>
        <w:rPr>
          <w:rFonts w:hint="cs"/>
          <w:rtl/>
        </w:rPr>
        <w:t xml:space="preserve"> و تصمیم</w:t>
      </w:r>
      <w:r>
        <w:rPr>
          <w:rtl/>
        </w:rPr>
        <w:softHyphen/>
      </w:r>
      <w:r>
        <w:rPr>
          <w:rFonts w:hint="cs"/>
          <w:rtl/>
        </w:rPr>
        <w:t>گیری در انتخاب صحیح تمپلیت</w:t>
      </w:r>
    </w:p>
    <w:p w14:paraId="237C83D0" w14:textId="60442D52" w:rsidR="001E39DB" w:rsidRDefault="001E39DB" w:rsidP="007D66B5">
      <w:pPr>
        <w:pStyle w:val="a"/>
        <w:ind w:hanging="604"/>
      </w:pPr>
      <w:r>
        <w:rPr>
          <w:rFonts w:hint="cs"/>
          <w:rtl/>
        </w:rPr>
        <w:t>ساخت اولین و ساده</w:t>
      </w:r>
      <w:r>
        <w:rPr>
          <w:rtl/>
        </w:rPr>
        <w:softHyphen/>
      </w:r>
      <w:r>
        <w:rPr>
          <w:rFonts w:hint="cs"/>
          <w:rtl/>
        </w:rPr>
        <w:t>ترین فمیلی</w:t>
      </w:r>
      <w:r w:rsidR="007D66B5">
        <w:rPr>
          <w:rtl/>
        </w:rPr>
        <w:softHyphen/>
      </w:r>
      <w:r w:rsidR="007D66B5">
        <w:rPr>
          <w:rFonts w:hint="cs"/>
          <w:rtl/>
        </w:rPr>
        <w:t xml:space="preserve">ها برای </w:t>
      </w:r>
      <w:r w:rsidR="007D66B5">
        <w:t>Annotations</w:t>
      </w:r>
      <w:r w:rsidR="007D66B5">
        <w:rPr>
          <w:rFonts w:hint="cs"/>
          <w:rtl/>
        </w:rPr>
        <w:t xml:space="preserve"> شامل </w:t>
      </w:r>
      <w:r w:rsidR="007D66B5">
        <w:t>Symbol</w:t>
      </w:r>
      <w:r w:rsidR="007D66B5">
        <w:rPr>
          <w:rFonts w:hint="cs"/>
          <w:rtl/>
        </w:rPr>
        <w:t xml:space="preserve"> و </w:t>
      </w:r>
      <w:r w:rsidR="007D66B5">
        <w:t>Level</w:t>
      </w:r>
    </w:p>
    <w:p w14:paraId="7EBB5A5F" w14:textId="344CF688" w:rsidR="007D66B5" w:rsidRDefault="007D66B5" w:rsidP="007D66B5">
      <w:pPr>
        <w:pStyle w:val="a"/>
        <w:ind w:hanging="604"/>
      </w:pPr>
      <w:r>
        <w:rPr>
          <w:rFonts w:hint="cs"/>
          <w:rtl/>
        </w:rPr>
        <w:t>بررسی کامل و طراحی بر اساس تمپلیت</w:t>
      </w:r>
      <w:r>
        <w:rPr>
          <w:rtl/>
        </w:rPr>
        <w:softHyphen/>
      </w:r>
      <w:r>
        <w:rPr>
          <w:rFonts w:hint="cs"/>
          <w:rtl/>
        </w:rPr>
        <w:t xml:space="preserve">های </w:t>
      </w:r>
      <w:r>
        <w:t>Callout, Grid, Section</w:t>
      </w:r>
    </w:p>
    <w:p w14:paraId="079AA17E" w14:textId="15573EAA" w:rsidR="007D66B5" w:rsidRDefault="007D66B5" w:rsidP="007D66B5">
      <w:pPr>
        <w:pStyle w:val="a"/>
        <w:ind w:hanging="604"/>
      </w:pPr>
      <w:r>
        <w:rPr>
          <w:rFonts w:hint="cs"/>
          <w:rtl/>
        </w:rPr>
        <w:t xml:space="preserve">نگاه کامل به تمپلیت </w:t>
      </w:r>
      <w:r>
        <w:t>Elevation</w:t>
      </w:r>
      <w:r>
        <w:rPr>
          <w:rFonts w:hint="cs"/>
          <w:rtl/>
        </w:rPr>
        <w:t xml:space="preserve"> و همچنین طراحی کاربردی </w:t>
      </w:r>
      <w:r>
        <w:t>Spot Elevation</w:t>
      </w:r>
    </w:p>
    <w:p w14:paraId="4F0BBA6D" w14:textId="65630050" w:rsidR="007D66B5" w:rsidRDefault="007D66B5" w:rsidP="007D66B5">
      <w:pPr>
        <w:pStyle w:val="a1"/>
        <w:rPr>
          <w:rtl/>
        </w:rPr>
      </w:pPr>
      <w:r>
        <w:rPr>
          <w:rFonts w:hint="cs"/>
          <w:rtl/>
        </w:rPr>
        <w:t xml:space="preserve">فصل سوم، تگ </w:t>
      </w:r>
      <w:r>
        <w:t>(Tags)</w:t>
      </w:r>
    </w:p>
    <w:p w14:paraId="220FE464" w14:textId="5AA4A9B9" w:rsidR="007D66B5" w:rsidRDefault="007D66B5" w:rsidP="007D66B5">
      <w:pPr>
        <w:pStyle w:val="a"/>
        <w:ind w:hanging="514"/>
      </w:pPr>
      <w:r>
        <w:rPr>
          <w:rFonts w:hint="cs"/>
          <w:rtl/>
        </w:rPr>
        <w:t xml:space="preserve">بررسی تمپلیت مربوط به تگ، بررسی موردی </w:t>
      </w:r>
      <w:r>
        <w:t>Room Tag</w:t>
      </w:r>
      <w:r>
        <w:rPr>
          <w:rFonts w:hint="cs"/>
          <w:rtl/>
        </w:rPr>
        <w:t xml:space="preserve"> و آشنایی با پارامترهای اشتراکی </w:t>
      </w:r>
      <w:r>
        <w:t>Shared Parameter</w:t>
      </w:r>
    </w:p>
    <w:p w14:paraId="7A1016D7" w14:textId="1C42CCAF" w:rsidR="007D66B5" w:rsidRDefault="007D66B5" w:rsidP="007D66B5">
      <w:pPr>
        <w:pStyle w:val="a1"/>
        <w:rPr>
          <w:rtl/>
        </w:rPr>
      </w:pPr>
      <w:r>
        <w:rPr>
          <w:rFonts w:hint="cs"/>
          <w:rtl/>
        </w:rPr>
        <w:t>فصل چهارم، طراحی فمیلی میز و آشنایی با دستورهای ترسیمی</w:t>
      </w:r>
    </w:p>
    <w:p w14:paraId="49B3273F" w14:textId="3370B62D" w:rsidR="007D66B5" w:rsidRDefault="007D66B5" w:rsidP="005549CB">
      <w:pPr>
        <w:pStyle w:val="a"/>
        <w:ind w:hanging="514"/>
      </w:pPr>
      <w:r>
        <w:rPr>
          <w:rFonts w:hint="cs"/>
          <w:rtl/>
        </w:rPr>
        <w:t xml:space="preserve"> مسیر ایجاد فمیلی</w:t>
      </w:r>
      <w:r w:rsidR="005549CB">
        <w:rPr>
          <w:rFonts w:hint="cs"/>
          <w:rtl/>
        </w:rPr>
        <w:t xml:space="preserve"> آبجکت</w:t>
      </w:r>
      <w:r w:rsidR="005549CB">
        <w:rPr>
          <w:rtl/>
        </w:rPr>
        <w:softHyphen/>
      </w:r>
      <w:r w:rsidR="005549CB">
        <w:rPr>
          <w:rFonts w:hint="cs"/>
          <w:rtl/>
        </w:rPr>
        <w:t>ها و تصمیم</w:t>
      </w:r>
      <w:r w:rsidR="005549CB">
        <w:rPr>
          <w:rtl/>
        </w:rPr>
        <w:softHyphen/>
      </w:r>
      <w:r w:rsidR="005549CB">
        <w:rPr>
          <w:rFonts w:hint="cs"/>
          <w:rtl/>
        </w:rPr>
        <w:t>گیری در انتخاب صحیح تمپلیت</w:t>
      </w:r>
    </w:p>
    <w:p w14:paraId="0609B059" w14:textId="67694F99" w:rsidR="005549CB" w:rsidRDefault="005549CB" w:rsidP="005549CB">
      <w:pPr>
        <w:pStyle w:val="a"/>
        <w:ind w:hanging="514"/>
      </w:pPr>
      <w:r>
        <w:rPr>
          <w:rFonts w:hint="cs"/>
          <w:rtl/>
        </w:rPr>
        <w:t>بخش اول طراحی فمیلی میز به صورت پارامتریک، پایه</w:t>
      </w:r>
      <w:r>
        <w:rPr>
          <w:rtl/>
        </w:rPr>
        <w:softHyphen/>
      </w:r>
      <w:r>
        <w:rPr>
          <w:rFonts w:hint="cs"/>
          <w:rtl/>
        </w:rPr>
        <w:t>گذاری و تنظیمات مهم اولیه</w:t>
      </w:r>
    </w:p>
    <w:p w14:paraId="556C7111" w14:textId="043F641D" w:rsidR="005549CB" w:rsidRDefault="005549CB" w:rsidP="005549CB">
      <w:pPr>
        <w:pStyle w:val="a"/>
        <w:ind w:hanging="514"/>
      </w:pPr>
      <w:r>
        <w:rPr>
          <w:rFonts w:hint="cs"/>
          <w:rtl/>
        </w:rPr>
        <w:t xml:space="preserve">شروع طراحی بدنه میز و آشنایی با </w:t>
      </w:r>
      <w:r>
        <w:t>Extrusion</w:t>
      </w:r>
      <w:r>
        <w:rPr>
          <w:rFonts w:hint="cs"/>
          <w:rtl/>
        </w:rPr>
        <w:t xml:space="preserve"> و </w:t>
      </w:r>
      <w:r>
        <w:t>Void Extrusion</w:t>
      </w:r>
    </w:p>
    <w:p w14:paraId="4E1F9864" w14:textId="1F5769C6" w:rsidR="005549CB" w:rsidRDefault="00233786" w:rsidP="005549CB">
      <w:pPr>
        <w:pStyle w:val="a"/>
        <w:ind w:hanging="514"/>
      </w:pPr>
      <w:r>
        <w:rPr>
          <w:rFonts w:hint="cs"/>
          <w:rtl/>
        </w:rPr>
        <w:lastRenderedPageBreak/>
        <w:t xml:space="preserve">تکمیل بدنه میز و آشنایی با دستورهای </w:t>
      </w:r>
      <w:r>
        <w:t>Sweep</w:t>
      </w:r>
      <w:r>
        <w:rPr>
          <w:rFonts w:hint="cs"/>
          <w:rtl/>
        </w:rPr>
        <w:t xml:space="preserve"> و </w:t>
      </w:r>
      <w:r>
        <w:t>Revolve</w:t>
      </w:r>
      <w:r>
        <w:rPr>
          <w:rFonts w:hint="cs"/>
          <w:rtl/>
        </w:rPr>
        <w:t xml:space="preserve"> به همراه مثال</w:t>
      </w:r>
      <w:r>
        <w:rPr>
          <w:rtl/>
        </w:rPr>
        <w:softHyphen/>
      </w:r>
      <w:r>
        <w:rPr>
          <w:rFonts w:hint="cs"/>
          <w:rtl/>
        </w:rPr>
        <w:t>های کاربردی و تکمیلی دیگر</w:t>
      </w:r>
    </w:p>
    <w:p w14:paraId="7781860D" w14:textId="2722A384" w:rsidR="00233786" w:rsidRDefault="00233786" w:rsidP="005549CB">
      <w:pPr>
        <w:pStyle w:val="a"/>
        <w:ind w:hanging="514"/>
      </w:pPr>
      <w:r>
        <w:rPr>
          <w:rFonts w:hint="cs"/>
          <w:rtl/>
        </w:rPr>
        <w:t>طراحی فمیلی کشو (</w:t>
      </w:r>
      <w:r>
        <w:t>Drawer</w:t>
      </w:r>
      <w:r>
        <w:rPr>
          <w:rFonts w:hint="cs"/>
          <w:rtl/>
        </w:rPr>
        <w:t xml:space="preserve">) و آشنایی با دستور </w:t>
      </w:r>
      <w:r>
        <w:t>Swept Blend</w:t>
      </w:r>
    </w:p>
    <w:p w14:paraId="76E7B978" w14:textId="4E76146F" w:rsidR="00233786" w:rsidRDefault="00233786" w:rsidP="005549CB">
      <w:pPr>
        <w:pStyle w:val="a"/>
        <w:ind w:hanging="514"/>
      </w:pPr>
      <w:r>
        <w:rPr>
          <w:rFonts w:hint="cs"/>
          <w:rtl/>
        </w:rPr>
        <w:t>شناخت مفهوم فمیلی</w:t>
      </w:r>
      <w:r>
        <w:rPr>
          <w:rtl/>
        </w:rPr>
        <w:softHyphen/>
      </w:r>
      <w:r>
        <w:rPr>
          <w:rFonts w:hint="cs"/>
          <w:rtl/>
        </w:rPr>
        <w:t>های تودرتو (</w:t>
      </w:r>
      <w:r>
        <w:t>Nested Families</w:t>
      </w:r>
      <w:r>
        <w:rPr>
          <w:rFonts w:hint="cs"/>
          <w:rtl/>
        </w:rPr>
        <w:t>) و رویکرد مناسب برای این نوع فمیلی</w:t>
      </w:r>
      <w:r>
        <w:rPr>
          <w:rtl/>
        </w:rPr>
        <w:softHyphen/>
      </w:r>
      <w:r>
        <w:rPr>
          <w:rFonts w:hint="cs"/>
          <w:rtl/>
        </w:rPr>
        <w:t>ها</w:t>
      </w:r>
    </w:p>
    <w:p w14:paraId="22FACF60" w14:textId="172CD42C" w:rsidR="00233786" w:rsidRDefault="00233786" w:rsidP="005549CB">
      <w:pPr>
        <w:pStyle w:val="a"/>
        <w:ind w:hanging="514"/>
      </w:pPr>
      <w:r>
        <w:rPr>
          <w:rFonts w:hint="cs"/>
          <w:rtl/>
        </w:rPr>
        <w:t>تکمیل فمیلی و ساخت کاتالوگ برای آن</w:t>
      </w:r>
    </w:p>
    <w:p w14:paraId="2DD447AB" w14:textId="49F0D477" w:rsidR="00233786" w:rsidRDefault="00233786" w:rsidP="00233786">
      <w:pPr>
        <w:pStyle w:val="a1"/>
        <w:rPr>
          <w:rtl/>
        </w:rPr>
      </w:pPr>
      <w:r>
        <w:rPr>
          <w:rFonts w:hint="cs"/>
          <w:rtl/>
        </w:rPr>
        <w:t>فصل پنجم، فمیلی درب و آشنایی با چند مفهوم جدید دیگر</w:t>
      </w:r>
    </w:p>
    <w:p w14:paraId="3713A968" w14:textId="3D4CD72D" w:rsidR="00233786" w:rsidRDefault="00233786" w:rsidP="00233786">
      <w:pPr>
        <w:pStyle w:val="a"/>
        <w:ind w:hanging="514"/>
      </w:pPr>
      <w:r>
        <w:rPr>
          <w:rFonts w:hint="cs"/>
          <w:rtl/>
        </w:rPr>
        <w:t>طراحی چهارچوب درب</w:t>
      </w:r>
    </w:p>
    <w:p w14:paraId="47E79E82" w14:textId="3E4894C8" w:rsidR="00233786" w:rsidRDefault="00233786" w:rsidP="00233786">
      <w:pPr>
        <w:pStyle w:val="a"/>
        <w:ind w:hanging="514"/>
      </w:pPr>
      <w:r>
        <w:rPr>
          <w:rFonts w:hint="cs"/>
          <w:rtl/>
        </w:rPr>
        <w:t xml:space="preserve">آشنایی با فمیلی </w:t>
      </w:r>
      <w:r>
        <w:t>Profile</w:t>
      </w:r>
      <w:r>
        <w:rPr>
          <w:rFonts w:hint="cs"/>
          <w:rtl/>
        </w:rPr>
        <w:t xml:space="preserve"> و طراحی کاور برای چهارچوب درب</w:t>
      </w:r>
    </w:p>
    <w:p w14:paraId="01808185" w14:textId="000BA516" w:rsidR="00233786" w:rsidRDefault="00233786" w:rsidP="00233786">
      <w:pPr>
        <w:pStyle w:val="a"/>
        <w:ind w:hanging="514"/>
      </w:pPr>
      <w:r>
        <w:rPr>
          <w:rFonts w:hint="cs"/>
          <w:rtl/>
        </w:rPr>
        <w:t>طراحی پنل درب و آشنایی با مفهوم قفل پنهان</w:t>
      </w:r>
    </w:p>
    <w:p w14:paraId="59C8E3F4" w14:textId="6A9D42C4" w:rsidR="00233786" w:rsidRDefault="00233786" w:rsidP="00233786">
      <w:pPr>
        <w:pStyle w:val="a"/>
        <w:ind w:hanging="514"/>
      </w:pPr>
      <w:r>
        <w:rPr>
          <w:rFonts w:hint="cs"/>
          <w:rtl/>
        </w:rPr>
        <w:t xml:space="preserve">طراحی شیشه و دستگیره درب و آشنایی با مفاهیم </w:t>
      </w:r>
      <w:r>
        <w:t>Subcategory</w:t>
      </w:r>
      <w:r>
        <w:rPr>
          <w:rFonts w:hint="cs"/>
          <w:rtl/>
        </w:rPr>
        <w:t xml:space="preserve"> و همچنین درک کاربرد فمیلی</w:t>
      </w:r>
      <w:r>
        <w:rPr>
          <w:rtl/>
        </w:rPr>
        <w:softHyphen/>
      </w:r>
      <w:r>
        <w:rPr>
          <w:rFonts w:hint="cs"/>
          <w:rtl/>
        </w:rPr>
        <w:t xml:space="preserve">های </w:t>
      </w:r>
      <w:r>
        <w:t>Face-Based</w:t>
      </w:r>
    </w:p>
    <w:p w14:paraId="2E173631" w14:textId="0E703926" w:rsidR="00233786" w:rsidRDefault="00233786" w:rsidP="00233786">
      <w:pPr>
        <w:pStyle w:val="a"/>
        <w:ind w:hanging="514"/>
      </w:pPr>
      <w:r>
        <w:rPr>
          <w:rFonts w:hint="cs"/>
          <w:rtl/>
        </w:rPr>
        <w:t>افزایش انعطاف</w:t>
      </w:r>
      <w:r>
        <w:rPr>
          <w:rtl/>
        </w:rPr>
        <w:softHyphen/>
      </w:r>
      <w:r>
        <w:rPr>
          <w:rFonts w:hint="cs"/>
          <w:rtl/>
        </w:rPr>
        <w:t xml:space="preserve">پذیری درب و چرخش آن تحت زوایای دلخواه و در نتیجه آشنایی با </w:t>
      </w:r>
      <w:r>
        <w:t>Reference Line</w:t>
      </w:r>
      <w:r>
        <w:rPr>
          <w:rFonts w:hint="cs"/>
          <w:rtl/>
        </w:rPr>
        <w:t xml:space="preserve"> + فرمول</w:t>
      </w:r>
      <w:r>
        <w:rPr>
          <w:rtl/>
        </w:rPr>
        <w:softHyphen/>
      </w:r>
      <w:r>
        <w:rPr>
          <w:rFonts w:hint="cs"/>
          <w:rtl/>
        </w:rPr>
        <w:t>نویسی شرطی</w:t>
      </w:r>
    </w:p>
    <w:p w14:paraId="024D0ED2" w14:textId="2742D2D5" w:rsidR="00233786" w:rsidRDefault="00233786" w:rsidP="00233786">
      <w:pPr>
        <w:pStyle w:val="a"/>
        <w:ind w:hanging="514"/>
      </w:pPr>
      <w:r>
        <w:rPr>
          <w:rFonts w:hint="cs"/>
          <w:rtl/>
        </w:rPr>
        <w:t>تکمیل فمیلی درب و آشنایی با تنظیمات گرافیکی و نمایشی در محیط فمیلی</w:t>
      </w:r>
    </w:p>
    <w:p w14:paraId="279578D6" w14:textId="77777777" w:rsidR="00233786" w:rsidRDefault="00233786" w:rsidP="00233786">
      <w:pPr>
        <w:pStyle w:val="a1"/>
        <w:rPr>
          <w:rtl/>
        </w:rPr>
      </w:pPr>
      <w:r>
        <w:rPr>
          <w:rFonts w:hint="cs"/>
          <w:rtl/>
        </w:rPr>
        <w:t>فصل ششم، طراحی پنجره</w:t>
      </w:r>
    </w:p>
    <w:p w14:paraId="499EFAD6" w14:textId="28EF71FC" w:rsidR="00233786" w:rsidRDefault="00233786" w:rsidP="00233786">
      <w:pPr>
        <w:pStyle w:val="a"/>
        <w:ind w:hanging="514"/>
      </w:pPr>
      <w:r>
        <w:rPr>
          <w:rFonts w:hint="cs"/>
          <w:rtl/>
        </w:rPr>
        <w:t xml:space="preserve"> بررسی تمپلیت </w:t>
      </w:r>
      <w:r>
        <w:t>Window</w:t>
      </w:r>
      <w:r>
        <w:rPr>
          <w:rFonts w:hint="cs"/>
          <w:rtl/>
        </w:rPr>
        <w:t xml:space="preserve"> و طراحی پنجره کنج </w:t>
      </w:r>
      <w:r>
        <w:t>Corner Window</w:t>
      </w:r>
    </w:p>
    <w:p w14:paraId="04F4AC0A" w14:textId="478EE0BF" w:rsidR="00233786" w:rsidRDefault="00233786" w:rsidP="00233786">
      <w:pPr>
        <w:pStyle w:val="a1"/>
        <w:rPr>
          <w:rtl/>
        </w:rPr>
      </w:pPr>
      <w:r>
        <w:rPr>
          <w:rFonts w:hint="cs"/>
          <w:rtl/>
        </w:rPr>
        <w:t>فصل هفتم، پله</w:t>
      </w:r>
      <w:r>
        <w:rPr>
          <w:rtl/>
        </w:rPr>
        <w:softHyphen/>
      </w:r>
      <w:r>
        <w:rPr>
          <w:rFonts w:hint="cs"/>
          <w:rtl/>
        </w:rPr>
        <w:t>ها</w:t>
      </w:r>
    </w:p>
    <w:p w14:paraId="4F50EC2F" w14:textId="381F0FD9" w:rsidR="00233786" w:rsidRDefault="009F65AD" w:rsidP="00233786">
      <w:pPr>
        <w:pStyle w:val="a"/>
        <w:ind w:hanging="514"/>
      </w:pPr>
      <w:r>
        <w:rPr>
          <w:rFonts w:hint="cs"/>
          <w:rtl/>
        </w:rPr>
        <w:t>نکات تکمیلی پله (ادامه ویدیو 52 بخش مقدماتی)</w:t>
      </w:r>
    </w:p>
    <w:p w14:paraId="1AAFD57F" w14:textId="3AF2C461" w:rsidR="009F65AD" w:rsidRDefault="009F65AD" w:rsidP="00233786">
      <w:pPr>
        <w:pStyle w:val="a"/>
        <w:ind w:hanging="514"/>
      </w:pPr>
      <w:r>
        <w:rPr>
          <w:rFonts w:hint="cs"/>
          <w:rtl/>
        </w:rPr>
        <w:t>ترسیم پله در چند طبقه به طور همزمان و نکاتی که باید رعایت شود</w:t>
      </w:r>
    </w:p>
    <w:p w14:paraId="0E6484B9" w14:textId="487EB036" w:rsidR="009F65AD" w:rsidRDefault="009F65AD" w:rsidP="00233786">
      <w:pPr>
        <w:pStyle w:val="a"/>
        <w:ind w:hanging="514"/>
      </w:pPr>
      <w:r>
        <w:rPr>
          <w:rFonts w:hint="cs"/>
          <w:rtl/>
        </w:rPr>
        <w:t>بررسی قطع</w:t>
      </w:r>
      <w:r w:rsidR="00E44151">
        <w:rPr>
          <w:rFonts w:hint="cs"/>
          <w:rtl/>
        </w:rPr>
        <w:t>ه های</w:t>
      </w:r>
      <w:r>
        <w:rPr>
          <w:rFonts w:hint="cs"/>
          <w:rtl/>
        </w:rPr>
        <w:t xml:space="preserve"> سازنده</w:t>
      </w:r>
      <w:r>
        <w:rPr>
          <w:rtl/>
        </w:rPr>
        <w:softHyphen/>
      </w:r>
      <w:r>
        <w:rPr>
          <w:rFonts w:hint="cs"/>
          <w:rtl/>
        </w:rPr>
        <w:t xml:space="preserve">ی پله نوع </w:t>
      </w:r>
      <w:r>
        <w:t>Assembled Stair</w:t>
      </w:r>
    </w:p>
    <w:p w14:paraId="15FCD973" w14:textId="13527D7C" w:rsidR="009F65AD" w:rsidRDefault="009F65AD" w:rsidP="00233786">
      <w:pPr>
        <w:pStyle w:val="a"/>
        <w:ind w:hanging="514"/>
      </w:pPr>
      <w:r>
        <w:rPr>
          <w:rFonts w:hint="cs"/>
          <w:rtl/>
        </w:rPr>
        <w:t>طراحی فمیلی</w:t>
      </w:r>
      <w:r>
        <w:rPr>
          <w:rtl/>
        </w:rPr>
        <w:softHyphen/>
      </w:r>
      <w:r>
        <w:rPr>
          <w:rFonts w:hint="cs"/>
          <w:rtl/>
        </w:rPr>
        <w:t>های سنگ کف و سنگ پیشانی پله و بررسی تفاوت</w:t>
      </w:r>
      <w:r>
        <w:rPr>
          <w:rtl/>
        </w:rPr>
        <w:softHyphen/>
      </w:r>
      <w:r>
        <w:rPr>
          <w:rFonts w:hint="cs"/>
          <w:rtl/>
        </w:rPr>
        <w:t>های رفتاری این نوع فمیلی</w:t>
      </w:r>
      <w:r>
        <w:rPr>
          <w:rtl/>
        </w:rPr>
        <w:softHyphen/>
      </w:r>
      <w:r>
        <w:rPr>
          <w:rFonts w:hint="cs"/>
          <w:rtl/>
        </w:rPr>
        <w:t>ها با فمیلی</w:t>
      </w:r>
      <w:r>
        <w:rPr>
          <w:rtl/>
        </w:rPr>
        <w:softHyphen/>
      </w:r>
      <w:r>
        <w:rPr>
          <w:rFonts w:hint="cs"/>
          <w:rtl/>
        </w:rPr>
        <w:t>های پیشفرض نرم</w:t>
      </w:r>
      <w:r>
        <w:rPr>
          <w:rtl/>
        </w:rPr>
        <w:softHyphen/>
      </w:r>
      <w:r>
        <w:rPr>
          <w:rFonts w:hint="cs"/>
          <w:rtl/>
        </w:rPr>
        <w:t>افزار</w:t>
      </w:r>
    </w:p>
    <w:p w14:paraId="5EA4CA19" w14:textId="724F721E" w:rsidR="009F65AD" w:rsidRDefault="009F65AD" w:rsidP="00233786">
      <w:pPr>
        <w:pStyle w:val="a"/>
        <w:ind w:hanging="514"/>
      </w:pPr>
      <w:r>
        <w:rPr>
          <w:rFonts w:hint="cs"/>
          <w:rtl/>
        </w:rPr>
        <w:t>طراحی ساپورت یا تکیه</w:t>
      </w:r>
      <w:r>
        <w:rPr>
          <w:rtl/>
        </w:rPr>
        <w:softHyphen/>
      </w:r>
      <w:r>
        <w:rPr>
          <w:rFonts w:hint="cs"/>
          <w:rtl/>
        </w:rPr>
        <w:t>گاه پله</w:t>
      </w:r>
    </w:p>
    <w:p w14:paraId="6CD9CD13" w14:textId="0AED8022" w:rsidR="009F65AD" w:rsidRDefault="009F65AD" w:rsidP="00233786">
      <w:pPr>
        <w:pStyle w:val="a"/>
        <w:ind w:hanging="514"/>
      </w:pPr>
      <w:r>
        <w:rPr>
          <w:rFonts w:hint="cs"/>
          <w:rtl/>
        </w:rPr>
        <w:lastRenderedPageBreak/>
        <w:t xml:space="preserve">طراحی فمیلی </w:t>
      </w:r>
      <w:r>
        <w:t>Railing</w:t>
      </w:r>
      <w:r>
        <w:rPr>
          <w:rFonts w:hint="cs"/>
          <w:rtl/>
        </w:rPr>
        <w:t xml:space="preserve"> برای نرده</w:t>
      </w:r>
      <w:r>
        <w:rPr>
          <w:rtl/>
        </w:rPr>
        <w:softHyphen/>
      </w:r>
      <w:r>
        <w:rPr>
          <w:rFonts w:hint="cs"/>
          <w:rtl/>
        </w:rPr>
        <w:t>ها</w:t>
      </w:r>
    </w:p>
    <w:p w14:paraId="54595BB6" w14:textId="1BD984BE" w:rsidR="009F65AD" w:rsidRDefault="009F65AD" w:rsidP="00233786">
      <w:pPr>
        <w:pStyle w:val="a"/>
        <w:ind w:hanging="514"/>
      </w:pPr>
      <w:r>
        <w:rPr>
          <w:rFonts w:hint="cs"/>
          <w:rtl/>
        </w:rPr>
        <w:t xml:space="preserve">طراحی فمیلی </w:t>
      </w:r>
      <w:r>
        <w:t>Baluster</w:t>
      </w:r>
      <w:r>
        <w:rPr>
          <w:rFonts w:hint="cs"/>
          <w:rtl/>
        </w:rPr>
        <w:t xml:space="preserve"> برای نرده</w:t>
      </w:r>
      <w:r>
        <w:rPr>
          <w:rtl/>
        </w:rPr>
        <w:softHyphen/>
      </w:r>
      <w:r>
        <w:rPr>
          <w:rFonts w:hint="cs"/>
          <w:rtl/>
        </w:rPr>
        <w:t>ها</w:t>
      </w:r>
    </w:p>
    <w:p w14:paraId="02C61CE8" w14:textId="4429B356" w:rsidR="009F65AD" w:rsidRDefault="009F65AD" w:rsidP="00233786">
      <w:pPr>
        <w:pStyle w:val="a"/>
        <w:ind w:hanging="514"/>
      </w:pPr>
      <w:r>
        <w:rPr>
          <w:rFonts w:hint="cs"/>
          <w:rtl/>
        </w:rPr>
        <w:t xml:space="preserve">بررسی کامل و جزء به جزء پارامترهای مرتبط با چیدمان </w:t>
      </w:r>
      <w:r>
        <w:t>Baluster</w:t>
      </w:r>
      <w:r>
        <w:rPr>
          <w:rFonts w:hint="cs"/>
          <w:rtl/>
        </w:rPr>
        <w:t xml:space="preserve">ها </w:t>
      </w:r>
    </w:p>
    <w:p w14:paraId="0ED1C06A" w14:textId="2C7A4EAC" w:rsidR="009F65AD" w:rsidRDefault="009F65AD" w:rsidP="009F65AD">
      <w:pPr>
        <w:pStyle w:val="a1"/>
        <w:rPr>
          <w:rtl/>
        </w:rPr>
      </w:pPr>
      <w:r>
        <w:rPr>
          <w:rFonts w:hint="cs"/>
          <w:rtl/>
        </w:rPr>
        <w:t>فصل هشتم، فمیلی</w:t>
      </w:r>
      <w:r>
        <w:rPr>
          <w:rtl/>
        </w:rPr>
        <w:softHyphen/>
      </w:r>
      <w:r>
        <w:rPr>
          <w:rFonts w:hint="cs"/>
          <w:rtl/>
        </w:rPr>
        <w:t>های درجا</w:t>
      </w:r>
    </w:p>
    <w:p w14:paraId="6B28DA4C" w14:textId="6197635D" w:rsidR="009F65AD" w:rsidRDefault="009F65AD" w:rsidP="009F65AD">
      <w:pPr>
        <w:pStyle w:val="a"/>
        <w:ind w:hanging="514"/>
      </w:pPr>
      <w:r>
        <w:rPr>
          <w:rFonts w:hint="cs"/>
          <w:rtl/>
        </w:rPr>
        <w:t>ویژگی</w:t>
      </w:r>
      <w:r>
        <w:rPr>
          <w:rtl/>
        </w:rPr>
        <w:softHyphen/>
      </w:r>
      <w:r>
        <w:rPr>
          <w:rFonts w:hint="cs"/>
          <w:rtl/>
        </w:rPr>
        <w:t xml:space="preserve">های فمیلی درجا </w:t>
      </w:r>
      <w:r>
        <w:t>In-Place Family</w:t>
      </w:r>
    </w:p>
    <w:p w14:paraId="07CBC99F" w14:textId="7F5875B3" w:rsidR="009F65AD" w:rsidRDefault="009F65AD" w:rsidP="009F65AD">
      <w:pPr>
        <w:pStyle w:val="a1"/>
      </w:pPr>
      <w:r>
        <w:rPr>
          <w:rFonts w:hint="cs"/>
          <w:rtl/>
        </w:rPr>
        <w:t xml:space="preserve">فصل </w:t>
      </w:r>
      <w:r w:rsidR="00D40569">
        <w:rPr>
          <w:rFonts w:hint="cs"/>
          <w:rtl/>
        </w:rPr>
        <w:t>نهم</w:t>
      </w:r>
      <w:r>
        <w:rPr>
          <w:rFonts w:hint="cs"/>
          <w:rtl/>
        </w:rPr>
        <w:t xml:space="preserve">، محیط </w:t>
      </w:r>
      <w:r>
        <w:t>Mass</w:t>
      </w:r>
    </w:p>
    <w:p w14:paraId="24879245" w14:textId="2BAC4239" w:rsidR="009F65AD" w:rsidRDefault="009F65AD" w:rsidP="009F65AD">
      <w:pPr>
        <w:pStyle w:val="a"/>
        <w:ind w:hanging="514"/>
      </w:pPr>
      <w:r>
        <w:rPr>
          <w:rFonts w:hint="cs"/>
          <w:rtl/>
        </w:rPr>
        <w:t>آشنایی با محیط مس و طراحی مفهومی</w:t>
      </w:r>
    </w:p>
    <w:p w14:paraId="0A755B54" w14:textId="27AEF530" w:rsidR="009F65AD" w:rsidRDefault="009F65AD" w:rsidP="009F65AD">
      <w:pPr>
        <w:pStyle w:val="a"/>
        <w:ind w:hanging="514"/>
      </w:pPr>
      <w:r>
        <w:rPr>
          <w:rFonts w:hint="cs"/>
          <w:rtl/>
        </w:rPr>
        <w:t>بررسی تفاوت</w:t>
      </w:r>
      <w:r>
        <w:rPr>
          <w:rtl/>
        </w:rPr>
        <w:softHyphen/>
      </w:r>
      <w:r>
        <w:rPr>
          <w:rFonts w:hint="cs"/>
          <w:rtl/>
        </w:rPr>
        <w:t xml:space="preserve">های </w:t>
      </w:r>
      <w:r>
        <w:t>Divide Surface</w:t>
      </w:r>
      <w:r>
        <w:rPr>
          <w:rFonts w:hint="cs"/>
          <w:rtl/>
        </w:rPr>
        <w:t xml:space="preserve"> و </w:t>
      </w:r>
      <w:r>
        <w:t>Create System</w:t>
      </w:r>
      <w:r>
        <w:rPr>
          <w:rFonts w:hint="cs"/>
          <w:rtl/>
        </w:rPr>
        <w:t xml:space="preserve"> و همچنین بررسی تفاوت</w:t>
      </w:r>
      <w:r>
        <w:rPr>
          <w:rtl/>
        </w:rPr>
        <w:softHyphen/>
      </w:r>
      <w:r>
        <w:rPr>
          <w:rFonts w:hint="cs"/>
          <w:rtl/>
        </w:rPr>
        <w:t xml:space="preserve">های </w:t>
      </w:r>
      <w:r>
        <w:t>Model Line</w:t>
      </w:r>
      <w:r>
        <w:rPr>
          <w:rFonts w:hint="cs"/>
          <w:rtl/>
        </w:rPr>
        <w:t xml:space="preserve"> و </w:t>
      </w:r>
      <w:r>
        <w:t>Reference Line</w:t>
      </w:r>
      <w:r>
        <w:rPr>
          <w:rFonts w:hint="cs"/>
          <w:rtl/>
        </w:rPr>
        <w:t xml:space="preserve"> در محیط </w:t>
      </w:r>
      <w:r>
        <w:t>Mass</w:t>
      </w:r>
    </w:p>
    <w:p w14:paraId="7E01054E" w14:textId="25D8938B" w:rsidR="009F65AD" w:rsidRDefault="009F65AD" w:rsidP="009F65AD">
      <w:pPr>
        <w:pStyle w:val="a"/>
        <w:ind w:hanging="514"/>
      </w:pPr>
      <w:r>
        <w:rPr>
          <w:rFonts w:hint="cs"/>
          <w:rtl/>
        </w:rPr>
        <w:t xml:space="preserve">طراحی فمیلی در محیط </w:t>
      </w:r>
      <w:r>
        <w:t>Adaptive Component</w:t>
      </w:r>
    </w:p>
    <w:p w14:paraId="00A110FE" w14:textId="7AAACA52" w:rsidR="009F65AD" w:rsidRDefault="009F65AD" w:rsidP="009F65AD">
      <w:pPr>
        <w:pStyle w:val="a"/>
        <w:ind w:hanging="514"/>
      </w:pPr>
      <w:r>
        <w:rPr>
          <w:rFonts w:hint="cs"/>
          <w:rtl/>
        </w:rPr>
        <w:t xml:space="preserve">طراحی فمیلی در محیط </w:t>
      </w:r>
      <w:r>
        <w:t>Pattern-Based</w:t>
      </w:r>
    </w:p>
    <w:p w14:paraId="0520AEEB" w14:textId="349EA1F5" w:rsidR="009F65AD" w:rsidRDefault="009F65AD" w:rsidP="009F65AD">
      <w:pPr>
        <w:pStyle w:val="a"/>
        <w:ind w:hanging="514"/>
      </w:pPr>
      <w:r>
        <w:rPr>
          <w:rFonts w:hint="cs"/>
          <w:rtl/>
        </w:rPr>
        <w:t>نگاه تکمیلی به پتانسیل</w:t>
      </w:r>
      <w:r>
        <w:rPr>
          <w:rtl/>
        </w:rPr>
        <w:softHyphen/>
      </w:r>
      <w:r>
        <w:rPr>
          <w:rFonts w:hint="cs"/>
          <w:rtl/>
        </w:rPr>
        <w:t xml:space="preserve">های فمیلی </w:t>
      </w:r>
      <w:r>
        <w:t>Pattern-Based</w:t>
      </w:r>
    </w:p>
    <w:p w14:paraId="44B7F2F2" w14:textId="10F901F9" w:rsidR="009F65AD" w:rsidRDefault="009F65AD" w:rsidP="009F65AD">
      <w:pPr>
        <w:pStyle w:val="a1"/>
        <w:rPr>
          <w:rtl/>
        </w:rPr>
      </w:pPr>
      <w:r>
        <w:rPr>
          <w:rFonts w:hint="cs"/>
          <w:rtl/>
        </w:rPr>
        <w:t xml:space="preserve">فصل </w:t>
      </w:r>
      <w:r w:rsidR="00D40569">
        <w:rPr>
          <w:rFonts w:hint="cs"/>
          <w:rtl/>
        </w:rPr>
        <w:t>دهم</w:t>
      </w:r>
      <w:r>
        <w:rPr>
          <w:rFonts w:hint="cs"/>
          <w:rtl/>
        </w:rPr>
        <w:t xml:space="preserve">، </w:t>
      </w:r>
      <w:r w:rsidR="00825928">
        <w:rPr>
          <w:rFonts w:hint="cs"/>
          <w:rtl/>
        </w:rPr>
        <w:t>دیوارهای شیشه</w:t>
      </w:r>
      <w:r w:rsidR="00825928">
        <w:rPr>
          <w:rtl/>
        </w:rPr>
        <w:softHyphen/>
      </w:r>
      <w:r w:rsidR="00825928">
        <w:rPr>
          <w:rFonts w:hint="cs"/>
          <w:rtl/>
        </w:rPr>
        <w:t xml:space="preserve">ای </w:t>
      </w:r>
      <w:r w:rsidR="00825928">
        <w:t>Curtain Walls</w:t>
      </w:r>
    </w:p>
    <w:p w14:paraId="5E3C7CEC" w14:textId="187FBCCA" w:rsidR="00825928" w:rsidRDefault="00825928" w:rsidP="00825928">
      <w:pPr>
        <w:pStyle w:val="a"/>
        <w:ind w:hanging="514"/>
      </w:pPr>
      <w:r>
        <w:rPr>
          <w:rFonts w:hint="cs"/>
          <w:rtl/>
        </w:rPr>
        <w:t xml:space="preserve">طراحی </w:t>
      </w:r>
      <w:r>
        <w:t>Mullion</w:t>
      </w:r>
      <w:r>
        <w:rPr>
          <w:rFonts w:hint="cs"/>
          <w:rtl/>
        </w:rPr>
        <w:t xml:space="preserve"> برای </w:t>
      </w:r>
      <w:r>
        <w:t>Curtain Wall</w:t>
      </w:r>
    </w:p>
    <w:p w14:paraId="777A5EC8" w14:textId="11ECDFC6" w:rsidR="00825928" w:rsidRDefault="00825928" w:rsidP="00825928">
      <w:pPr>
        <w:pStyle w:val="a"/>
        <w:ind w:hanging="514"/>
      </w:pPr>
      <w:r>
        <w:rPr>
          <w:rFonts w:hint="cs"/>
          <w:rtl/>
        </w:rPr>
        <w:t xml:space="preserve">طراحی پنل برای </w:t>
      </w:r>
      <w:r>
        <w:t>Curtain Wall</w:t>
      </w:r>
    </w:p>
    <w:p w14:paraId="47515C90" w14:textId="789FDFA8" w:rsidR="00825928" w:rsidRDefault="00825928" w:rsidP="00825928">
      <w:pPr>
        <w:pStyle w:val="a"/>
        <w:ind w:hanging="514"/>
        <w:rPr>
          <w:rtl/>
        </w:rPr>
      </w:pPr>
      <w:r>
        <w:rPr>
          <w:rFonts w:hint="cs"/>
          <w:rtl/>
        </w:rPr>
        <w:t xml:space="preserve">اضافه کردن جزئیات بیشتر به </w:t>
      </w:r>
      <w:r>
        <w:t>Mullion</w:t>
      </w:r>
      <w:r>
        <w:rPr>
          <w:rFonts w:hint="cs"/>
          <w:rtl/>
        </w:rPr>
        <w:t xml:space="preserve"> و آشنایی با فمیلی </w:t>
      </w:r>
      <w:r>
        <w:t>Detail Item</w:t>
      </w:r>
    </w:p>
    <w:sectPr w:rsidR="00825928" w:rsidSect="00C210E1">
      <w:pgSz w:w="11906" w:h="16838" w:code="9"/>
      <w:pgMar w:top="450" w:right="99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panose1 w:val="02040503050201020203"/>
    <w:charset w:val="00"/>
    <w:family w:val="roman"/>
    <w:pitch w:val="variable"/>
    <w:sig w:usb0="8000202F" w:usb1="8000200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C1D84"/>
    <w:multiLevelType w:val="hybridMultilevel"/>
    <w:tmpl w:val="30627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12DAB"/>
    <w:multiLevelType w:val="hybridMultilevel"/>
    <w:tmpl w:val="9146960C"/>
    <w:lvl w:ilvl="0" w:tplc="5672DA1A">
      <w:start w:val="3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E18E6"/>
    <w:multiLevelType w:val="hybridMultilevel"/>
    <w:tmpl w:val="B9846F6C"/>
    <w:lvl w:ilvl="0" w:tplc="1A9C117A">
      <w:start w:val="3"/>
      <w:numFmt w:val="decimalZero"/>
      <w:pStyle w:val="MyText"/>
      <w:suff w:val="space"/>
      <w:lvlText w:val="%1."/>
      <w:lvlJc w:val="left"/>
      <w:pPr>
        <w:ind w:left="9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67E739B"/>
    <w:multiLevelType w:val="hybridMultilevel"/>
    <w:tmpl w:val="28EC57F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41852"/>
    <w:multiLevelType w:val="hybridMultilevel"/>
    <w:tmpl w:val="8B9E8F90"/>
    <w:lvl w:ilvl="0" w:tplc="F2AA299E">
      <w:start w:val="1"/>
      <w:numFmt w:val="decimalZero"/>
      <w:pStyle w:val="a"/>
      <w:lvlText w:val="%1."/>
      <w:lvlJc w:val="left"/>
      <w:pPr>
        <w:ind w:left="720" w:hanging="360"/>
      </w:pPr>
      <w:rPr>
        <w:rFonts w:ascii="IRANSans" w:eastAsiaTheme="minorHAnsi" w:hAnsi="IRANSans" w:cs="IRANSan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019C7"/>
    <w:multiLevelType w:val="hybridMultilevel"/>
    <w:tmpl w:val="1D6AAC70"/>
    <w:lvl w:ilvl="0" w:tplc="5672DA1A">
      <w:start w:val="3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92"/>
    <w:rsid w:val="00047231"/>
    <w:rsid w:val="00064717"/>
    <w:rsid w:val="001E39DB"/>
    <w:rsid w:val="00233786"/>
    <w:rsid w:val="002F3292"/>
    <w:rsid w:val="004E503A"/>
    <w:rsid w:val="005549CB"/>
    <w:rsid w:val="007762D5"/>
    <w:rsid w:val="007D66B5"/>
    <w:rsid w:val="00825928"/>
    <w:rsid w:val="00831DFF"/>
    <w:rsid w:val="008A2DE4"/>
    <w:rsid w:val="00992A01"/>
    <w:rsid w:val="009F65AD"/>
    <w:rsid w:val="00B1511D"/>
    <w:rsid w:val="00C210E1"/>
    <w:rsid w:val="00CA7B7E"/>
    <w:rsid w:val="00D40569"/>
    <w:rsid w:val="00E44151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0F44BA7"/>
  <w15:chartTrackingRefBased/>
  <w15:docId w15:val="{BBF35F3B-1CA3-4500-A0F9-88C58357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1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F3292"/>
    <w:pPr>
      <w:ind w:left="720"/>
      <w:contextualSpacing/>
    </w:pPr>
  </w:style>
  <w:style w:type="paragraph" w:customStyle="1" w:styleId="MyTitle">
    <w:name w:val="My Title"/>
    <w:basedOn w:val="Normal"/>
    <w:link w:val="MyTitleChar"/>
    <w:qFormat/>
    <w:rsid w:val="00CA7B7E"/>
    <w:pPr>
      <w:bidi/>
    </w:pPr>
    <w:rPr>
      <w:rFonts w:ascii="IRANSans" w:hAnsi="IRANSans" w:cs="IRANSans"/>
      <w:color w:val="FF9900"/>
      <w:sz w:val="36"/>
      <w:szCs w:val="36"/>
      <w:lang w:bidi="fa-IR"/>
    </w:rPr>
  </w:style>
  <w:style w:type="paragraph" w:customStyle="1" w:styleId="MyText">
    <w:name w:val="My Text"/>
    <w:basedOn w:val="ListParagraph"/>
    <w:link w:val="MyTextChar"/>
    <w:qFormat/>
    <w:rsid w:val="00CA7B7E"/>
    <w:pPr>
      <w:numPr>
        <w:numId w:val="5"/>
      </w:numPr>
      <w:bidi/>
    </w:pPr>
    <w:rPr>
      <w:rFonts w:ascii="IRANSans" w:hAnsi="IRANSans" w:cs="IRANSans"/>
      <w:sz w:val="30"/>
      <w:szCs w:val="30"/>
      <w:lang w:bidi="fa-IR"/>
    </w:rPr>
  </w:style>
  <w:style w:type="character" w:customStyle="1" w:styleId="MyTitleChar">
    <w:name w:val="My Title Char"/>
    <w:basedOn w:val="DefaultParagraphFont"/>
    <w:link w:val="MyTitle"/>
    <w:rsid w:val="00CA7B7E"/>
    <w:rPr>
      <w:rFonts w:ascii="IRANSans" w:hAnsi="IRANSans" w:cs="IRANSans"/>
      <w:color w:val="FF9900"/>
      <w:sz w:val="36"/>
      <w:szCs w:val="3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831D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7B7E"/>
  </w:style>
  <w:style w:type="character" w:customStyle="1" w:styleId="MyTextChar">
    <w:name w:val="My Text Char"/>
    <w:basedOn w:val="ListParagraphChar"/>
    <w:link w:val="MyText"/>
    <w:rsid w:val="00CA7B7E"/>
    <w:rPr>
      <w:rFonts w:ascii="IRANSans" w:hAnsi="IRANSans" w:cs="IRANSans"/>
      <w:sz w:val="30"/>
      <w:szCs w:val="30"/>
      <w:lang w:bidi="fa-IR"/>
    </w:rPr>
  </w:style>
  <w:style w:type="paragraph" w:customStyle="1" w:styleId="a0">
    <w:name w:val="فهرست ویدیوها"/>
    <w:basedOn w:val="Normal"/>
    <w:link w:val="Char"/>
    <w:qFormat/>
    <w:rsid w:val="001E39DB"/>
    <w:pPr>
      <w:bidi/>
    </w:pPr>
    <w:rPr>
      <w:rFonts w:ascii="IRANSans" w:hAnsi="IRANSans" w:cs="IRANSans"/>
      <w:b/>
      <w:bCs/>
      <w:sz w:val="60"/>
      <w:szCs w:val="60"/>
      <w:lang w:bidi="fa-IR"/>
    </w:rPr>
  </w:style>
  <w:style w:type="paragraph" w:customStyle="1" w:styleId="a1">
    <w:name w:val="تیتر فصل ها"/>
    <w:basedOn w:val="Normal"/>
    <w:link w:val="Char0"/>
    <w:qFormat/>
    <w:rsid w:val="001E39DB"/>
    <w:pPr>
      <w:bidi/>
    </w:pPr>
    <w:rPr>
      <w:rFonts w:ascii="IRANSans" w:hAnsi="IRANSans" w:cs="IRANSans"/>
      <w:color w:val="FF9900"/>
      <w:sz w:val="36"/>
      <w:szCs w:val="36"/>
      <w:lang w:bidi="fa-IR"/>
    </w:rPr>
  </w:style>
  <w:style w:type="character" w:customStyle="1" w:styleId="Char">
    <w:name w:val="فهرست ویدیوها Char"/>
    <w:basedOn w:val="DefaultParagraphFont"/>
    <w:link w:val="a0"/>
    <w:rsid w:val="001E39DB"/>
    <w:rPr>
      <w:rFonts w:ascii="IRANSans" w:hAnsi="IRANSans" w:cs="IRANSans"/>
      <w:b/>
      <w:bCs/>
      <w:sz w:val="60"/>
      <w:szCs w:val="60"/>
      <w:lang w:bidi="fa-IR"/>
    </w:rPr>
  </w:style>
  <w:style w:type="paragraph" w:customStyle="1" w:styleId="a">
    <w:name w:val="عنوان ویدیوها"/>
    <w:basedOn w:val="ListParagraph"/>
    <w:link w:val="Char1"/>
    <w:qFormat/>
    <w:rsid w:val="001E39DB"/>
    <w:pPr>
      <w:numPr>
        <w:numId w:val="2"/>
      </w:numPr>
      <w:bidi/>
    </w:pPr>
    <w:rPr>
      <w:rFonts w:ascii="IRANSans" w:hAnsi="IRANSans" w:cs="IRANSans"/>
      <w:sz w:val="30"/>
      <w:szCs w:val="30"/>
      <w:lang w:bidi="fa-IR"/>
    </w:rPr>
  </w:style>
  <w:style w:type="character" w:customStyle="1" w:styleId="Char0">
    <w:name w:val="تیتر فصل ها Char"/>
    <w:basedOn w:val="DefaultParagraphFont"/>
    <w:link w:val="a1"/>
    <w:rsid w:val="001E39DB"/>
    <w:rPr>
      <w:rFonts w:ascii="IRANSans" w:hAnsi="IRANSans" w:cs="IRANSans"/>
      <w:color w:val="FF9900"/>
      <w:sz w:val="36"/>
      <w:szCs w:val="36"/>
      <w:lang w:bidi="fa-IR"/>
    </w:rPr>
  </w:style>
  <w:style w:type="character" w:customStyle="1" w:styleId="Char1">
    <w:name w:val="عنوان ویدیوها Char"/>
    <w:basedOn w:val="ListParagraphChar"/>
    <w:link w:val="a"/>
    <w:rsid w:val="001E39DB"/>
    <w:rPr>
      <w:rFonts w:ascii="IRANSans" w:hAnsi="IRANSans" w:cs="IRANSans"/>
      <w:sz w:val="30"/>
      <w:szCs w:val="3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CD49F-0551-4931-A2C1-533B015C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Belal Farzi</dc:creator>
  <cp:keywords/>
  <dc:description/>
  <cp:lastModifiedBy>Belal Farzi</cp:lastModifiedBy>
  <cp:revision>8</cp:revision>
  <cp:lastPrinted>2019-07-03T18:58:00Z</cp:lastPrinted>
  <dcterms:created xsi:type="dcterms:W3CDTF">2019-07-03T17:48:00Z</dcterms:created>
  <dcterms:modified xsi:type="dcterms:W3CDTF">2020-10-30T10:33:00Z</dcterms:modified>
</cp:coreProperties>
</file>